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E692" w14:textId="1006B5DF" w:rsidR="00CD148D" w:rsidRDefault="00CD148D">
      <w:r>
        <w:rPr>
          <w:noProof/>
        </w:rPr>
        <w:pict w14:anchorId="3F6F2A91">
          <v:group id="Group 125" o:spid="_x0000_s1083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84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5F159F55" w14:textId="77777777" w:rsidR="00CD148D" w:rsidRDefault="00CD148D" w:rsidP="00CD148D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6B574C3D" wp14:editId="0F14B247">
                          <wp:extent cx="3706495" cy="810895"/>
                          <wp:effectExtent l="0" t="0" r="12065" b="12065"/>
                          <wp:docPr id="1" name="Picture 1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8E7943" w14:textId="77777777" w:rsidR="00CD148D" w:rsidRDefault="00CD148D" w:rsidP="00CD148D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03CEE313" w14:textId="77777777" w:rsidR="00CD148D" w:rsidRDefault="00CD148D" w:rsidP="00CD148D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32E9FA50" w14:textId="77777777" w:rsidR="00CD148D" w:rsidRPr="0045286A" w:rsidRDefault="00CD148D" w:rsidP="00CD148D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proofErr w:type="gramStart"/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 w:rsidRPr="0045286A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Dual nature of radiation and matter     </w:t>
                    </w:r>
                  </w:p>
                  <w:p w14:paraId="48940C0F" w14:textId="77777777" w:rsidR="00CD148D" w:rsidRDefault="00CD148D" w:rsidP="00CD148D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2</w:t>
                    </w:r>
                  </w:p>
                  <w:p w14:paraId="5F26C443" w14:textId="60F8EC74" w:rsidR="00CD148D" w:rsidRDefault="00CD148D" w:rsidP="00CD148D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Class 12</w:t>
                    </w:r>
                  </w:p>
                  <w:p w14:paraId="6D442BF5" w14:textId="77777777" w:rsidR="00CD148D" w:rsidRDefault="00CD148D" w:rsidP="00CD148D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85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3047F" w14:paraId="7D5F7089" w14:textId="77777777" w:rsidTr="006A2DE5">
        <w:trPr>
          <w:trHeight w:val="1710"/>
        </w:trPr>
        <w:tc>
          <w:tcPr>
            <w:tcW w:w="9576" w:type="dxa"/>
          </w:tcPr>
          <w:p w14:paraId="163526B9" w14:textId="60C08B1E" w:rsidR="00C3047F" w:rsidRDefault="00C3047F" w:rsidP="006A2DE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D6CB812" wp14:editId="4EDE8AAA">
                  <wp:extent cx="1112005" cy="47600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B4361" w14:textId="77777777" w:rsidR="00C3047F" w:rsidRDefault="00C3047F" w:rsidP="006A2DE5"/>
          <w:p w14:paraId="00F48E40" w14:textId="77777777" w:rsidR="00C3047F" w:rsidRPr="004704E7" w:rsidRDefault="00C3047F" w:rsidP="006A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02A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D0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: PHYSICS</w:t>
            </w:r>
          </w:p>
          <w:p w14:paraId="4101CE98" w14:textId="77777777" w:rsidR="00C3047F" w:rsidRPr="004F1733" w:rsidRDefault="00C3047F" w:rsidP="006A2DE5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7066"/>
      </w:tblGrid>
      <w:tr w:rsidR="00C3047F" w14:paraId="67A9EA60" w14:textId="77777777" w:rsidTr="006A2DE5">
        <w:trPr>
          <w:trHeight w:val="573"/>
        </w:trPr>
        <w:tc>
          <w:tcPr>
            <w:tcW w:w="0" w:type="auto"/>
          </w:tcPr>
          <w:p w14:paraId="516D42D6" w14:textId="77777777" w:rsidR="00C3047F" w:rsidRPr="002D1E6C" w:rsidRDefault="00C3047F" w:rsidP="006A2D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Dual nature of radiation and matter     </w:t>
            </w:r>
          </w:p>
        </w:tc>
      </w:tr>
    </w:tbl>
    <w:p w14:paraId="7C914E85" w14:textId="77777777" w:rsidR="00C3047F" w:rsidRDefault="00C3047F" w:rsidP="00C3047F"/>
    <w:p w14:paraId="6D7E48DD" w14:textId="77777777" w:rsidR="00C3047F" w:rsidRDefault="00C3047F" w:rsidP="00C3047F"/>
    <w:p w14:paraId="20BE2C91" w14:textId="77777777" w:rsidR="00C3047F" w:rsidRDefault="00C3047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C3047F" w14:paraId="0F1F47C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3AC067E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25EEFB9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uncertainty in the position of a particle is equal to the de-Broglie wavelength. The uncertainty in its momentum will be</w:t>
            </w:r>
          </w:p>
        </w:tc>
      </w:tr>
      <w:tr w:rsidR="00C3047F" w14:paraId="5227111A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3E11604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BA78379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46B8037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h/λ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B228DD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A8D62A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h/3</m:t>
                </m:r>
                <m:r>
                  <w:rPr>
                    <w:rFonts w:ascii="Cambria Math" w:hAnsi="Cambria Math" w:cs="Calibri"/>
                  </w:rPr>
                  <m:t>λ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2CC74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E697BD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λ/h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457DB2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97ED7BC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 w:cs="Calibri"/>
                  </w:rPr>
                  <m:t>λ/2</m:t>
                </m:r>
                <m:r>
                  <w:rPr>
                    <w:rFonts w:ascii="Cambria Math" w:hAnsi="Cambria Math" w:cs="Calibri"/>
                  </w:rPr>
                  <m:t>h</m:t>
                </m:r>
              </m:oMath>
            </m:oMathPara>
          </w:p>
        </w:tc>
      </w:tr>
      <w:tr w:rsidR="00C3047F" w:rsidRPr="00B761B0" w14:paraId="34E22DE5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3FC7E910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344E3C0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 xml:space="preserve">The work functions for sodium and copper are </w:t>
            </w:r>
            <m:oMath>
              <m:r>
                <w:rPr>
                  <w:rFonts w:ascii="Cambria Math" w:hAnsi="Cambria Math"/>
                </w:rPr>
                <m:t>2eV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4eV.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Which of them is suitable for a photocell with </w:t>
            </w:r>
            <m:oMath>
              <m:r>
                <w:rPr>
                  <w:rFonts w:ascii="Cambria Math" w:eastAsiaTheme="minorEastAsia" w:hAnsi="Cambria Math"/>
                </w:rPr>
                <m:t>4000 Å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light</w:t>
            </w:r>
          </w:p>
        </w:tc>
      </w:tr>
      <w:tr w:rsidR="00C3047F" w:rsidRPr="00B761B0" w14:paraId="6A909DA1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6407687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B3F282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0F4E765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Copper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E5DC52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E60B971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Sodium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FB6E2D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6293431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Both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C3E65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76937DC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 w:cs="Calibri"/>
              </w:rPr>
              <w:t>Neither of them</w:t>
            </w:r>
          </w:p>
        </w:tc>
      </w:tr>
      <w:tr w:rsidR="00C3047F" w:rsidRPr="00B761B0" w14:paraId="593183DE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48FC17D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A2C1BC1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 xml:space="preserve">The curve between current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Pr="00B761B0">
              <w:rPr>
                <w:rFonts w:ascii="Cambria Math" w:eastAsiaTheme="minorEastAsia" w:hAnsi="Cambria Math"/>
              </w:rPr>
              <w:t>and potential difference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(V)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for a photo cell will be</w:t>
            </w:r>
          </w:p>
        </w:tc>
      </w:tr>
      <w:tr w:rsidR="00C3047F" w:rsidRPr="00B761B0" w14:paraId="02C36842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B9CC3C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810556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5A85623" w14:textId="77777777" w:rsidR="00C3047F" w:rsidRPr="00B761B0" w:rsidRDefault="00CD148D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FF0000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5A7F17E7">
                <v:group id="Group 148" o:spid="_x0000_s1077" style="width:81.3pt;height:62.15pt;mso-position-horizontal-relative:char;mso-position-vertical-relative:line" coordorigin="6874,4912" coordsize="1626,1243">
                  <v:shape id="Freeform 150" o:spid="_x0000_s1078" style="position:absolute;left:7086;top:4922;width:1254;height:1144;visibility:visible;mso-wrap-style:square;v-text-anchor:top" coordsize="1254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oRcQA&#10;AADcAAAADwAAAGRycy9kb3ducmV2LnhtbERPTWvCQBC9C/0PyxR6002lCTG6CVIotFAt1Vy8Ddkx&#10;CWZnQ3araX99VxC8zeN9zqoYTSfONLjWsoLnWQSCuLK65VpBuX+bpiCcR9bYWSYFv+SgyB8mK8y0&#10;vfA3nXe+FiGEXYYKGu/7TEpXNWTQzWxPHLijHQz6AIda6gEvIdx0ch5FiTTYcmhosKfXhqrT7sco&#10;+Nzuv/5ijqncJIu0nH/E6yQ+KPX0OK6XIDyN/i6+ud91mP+ygOsz4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aEXEAAAA3AAAAA8AAAAAAAAAAAAAAAAAmAIAAGRycy9k&#10;b3ducmV2LnhtbFBLBQYAAAAABAAEAPUAAACJAwAAAAA=&#10;" path="m,l,1144r1254,e" filled="f" strokeweight=".5pt">
                    <v:stroke startarrow="classic" startarrowwidth="narrow" startarrowlength="short" endarrow="classic" endarrowwidth="narrow" endarrowlength="short"/>
                    <v:path arrowok="t" o:connecttype="custom" o:connectlocs="0,0;0,1144;1254,1144" o:connectangles="0,0,0"/>
                  </v:shape>
                  <v:shape id="Arc 151" o:spid="_x0000_s1079" style="position:absolute;left:7086;top:5056;width:1010;height:1010;rotation:18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bY8MA&#10;AADcAAAADwAAAGRycy9kb3ducmV2LnhtbESPzW4CMQyE70h9h8iVeoMsVFRoISBUCai48fMA1sbs&#10;rkicbZIu27evD0i92ZrxzOfVZvBO9RRTG9jAdFKAIq6Cbbk2cL3sxgtQKSNbdIHJwC8l2KxfRiss&#10;bXjwifpzrpWEcCrRQJNzV2qdqoY8pknoiEW7hegxyxprbSM+JNw7PSuKD+2xZWlosKPPhqr7+ccb&#10;CNODO1C7v8Tb97E/pcX8fe86Y95eh+0SVKYh/5uf119W8O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RbY8MAAADcAAAADwAAAAAAAAAAAAAAAACYAgAAZHJzL2Rv&#10;d25yZXYueG1sUEsFBgAAAAAEAAQA9QAAAIgDAAAAAA==&#10;" adj="0,,0" path="m-1,nfc11929,,21600,9670,21600,21600em-1,nsc11929,,21600,9670,21600,21600l,21600,-1,xe" filled="f" strokeweight="1pt">
                    <v:stroke joinstyle="round"/>
                    <v:formulas/>
                    <v:path arrowok="t" o:extrusionok="f" o:connecttype="custom" o:connectlocs="0,0;1010,1010;0,101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80" type="#_x0000_t202" style="position:absolute;left:6874;top:4912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Hrc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63EAAAA3AAAAA8AAAAAAAAAAAAAAAAAmAIAAGRycy9k&#10;b3ducmV2LnhtbFBLBQYAAAAABAAEAPUAAACJAwAAAAA=&#10;" filled="f" stroked="f" strokeweight=".5pt">
                    <v:textbox inset="0,0,0,0">
                      <w:txbxContent>
                        <w:p w14:paraId="1EEA3B82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153" o:spid="_x0000_s1081" type="#_x0000_t202" style="position:absolute;left:8340;top:5958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Z2sQA&#10;AADcAAAADwAAAGRycy9kb3ducmV2LnhtbERPS2vCQBC+F/wPywje6kbB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2drEAAAA3AAAAA8AAAAAAAAAAAAAAAAAmAIAAGRycy9k&#10;b3ducmV2LnhtbFBLBQYAAAAABAAEAPUAAACJAwAAAAA=&#10;" filled="f" stroked="f" strokeweight=".5pt">
                    <v:textbox inset="0,0,0,0">
                      <w:txbxContent>
                        <w:p w14:paraId="792605E4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FD45C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06A743B" w14:textId="77777777" w:rsidR="00C3047F" w:rsidRPr="00B761B0" w:rsidRDefault="00CD148D" w:rsidP="006A2DE5">
            <w:pPr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148DCEDB">
                <v:group id="Group 153" o:spid="_x0000_s1072" style="width:81.3pt;height:62.15pt;mso-position-horizontal-relative:char;mso-position-vertical-relative:line" coordorigin="9458,4912" coordsize="1626,1243">
                  <v:shape id="Freeform 155" o:spid="_x0000_s1073" style="position:absolute;left:9670;top:4922;width:1254;height:1144;visibility:visible;mso-wrap-style:square;v-text-anchor:top" coordsize="1254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BsMA&#10;AADcAAAADwAAAGRycy9kb3ducmV2LnhtbERPS2vCQBC+F/wPywi96UbpBo2uIoJgoQ+quXgbsmMS&#10;zM6G7Kppf323IPQ2H99zluveNuJGna8da5iMExDEhTM1lxry4240A+EDssHGMWn4Jg/r1eBpiZlx&#10;d/6i2yGUIoawz1BDFUKbSemLiiz6sWuJI3d2ncUQYVdK0+E9httGTpMklRZrjg0VtrStqLgcrlbD&#10;28fx80exovw9nc/y6avapOqk9fOw3yxABOrDv/jh3ps4X73A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RBsMAAADcAAAADwAAAAAAAAAAAAAAAACYAgAAZHJzL2Rv&#10;d25yZXYueG1sUEsFBgAAAAAEAAQA9QAAAIgDAAAAAA==&#10;" path="m,l,1144r1254,e" filled="f" strokeweight=".5pt">
                    <v:stroke startarrow="classic" startarrowwidth="narrow" startarrowlength="short" endarrow="classic" endarrowwidth="narrow" endarrowlength="short"/>
                    <v:path arrowok="t" o:connecttype="custom" o:connectlocs="0,0;0,1144;1254,1144" o:connectangles="0,0,0"/>
                  </v:shape>
                  <v:shape id="Text Box 156" o:spid="_x0000_s1074" type="#_x0000_t202" style="position:absolute;left:9458;top:4912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BrsQA&#10;AADcAAAADwAAAGRycy9kb3ducmV2LnhtbERPS2vCQBC+F/wPywje6saC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Qa7EAAAA3AAAAA8AAAAAAAAAAAAAAAAAmAIAAGRycy9k&#10;b3ducmV2LnhtbFBLBQYAAAAABAAEAPUAAACJAwAAAAA=&#10;" filled="f" stroked="f" strokeweight=".5pt">
                    <v:textbox inset="0,0,0,0">
                      <w:txbxContent>
                        <w:p w14:paraId="6509C8A7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157" o:spid="_x0000_s1075" type="#_x0000_t202" style="position:absolute;left:10924;top:5958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2cQA&#10;AADcAAAADwAAAGRycy9kb3ducmV2LnhtbERPS2vCQBC+F/oflhF6qxsLSk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39nEAAAA3AAAAA8AAAAAAAAAAAAAAAAAmAIAAGRycy9k&#10;b3ducmV2LnhtbFBLBQYAAAAABAAEAPUAAACJAwAAAAA=&#10;" filled="f" stroked="f" strokeweight=".5pt">
                    <v:textbox inset="0,0,0,0">
                      <w:txbxContent>
                        <w:p w14:paraId="5DC34606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158" o:spid="_x0000_s1076" style="position:absolute;flip:y;visibility:visible" from="9670,5093" to="10343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7F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B7FsUAAADcAAAADwAAAAAAAAAA&#10;AAAAAAChAgAAZHJzL2Rvd25yZXYueG1sUEsFBgAAAAAEAAQA+QAAAJMDAAAAAA==&#10;" strokeweight="1pt"/>
                  <w10:wrap type="none"/>
                  <w10:anchorlock/>
                </v:group>
              </w:pic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EF9B10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C086EB2" w14:textId="77777777" w:rsidR="00C3047F" w:rsidRPr="00B761B0" w:rsidRDefault="00CD148D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FF0000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42B6BA75">
                <v:group id="Group 158" o:spid="_x0000_s1066" style="width:69pt;height:57.7pt;mso-position-horizontal-relative:char;mso-position-vertical-relative:line" coordorigin="6737,6407" coordsize="1380,1154">
                  <v:line id="Line 160" o:spid="_x0000_s1067" style="position:absolute;visibility:visible" from="6737,7461" to="7951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5NIcAAAADcAAAADwAAAGRycy9kb3ducmV2LnhtbERPTYvCMBC9L/gfwgh7W1OFXdxqFBEE&#10;T4Kthz2OzdgWk0lJYlv//WZhwds83uest6M1oicfWscK5rMMBHHldMu1gkt5+FiCCBFZo3FMCp4U&#10;YLuZvK0x127gM/VFrEUK4ZCjgibGLpcyVA1ZDDPXESfu5rzFmKCvpfY4pHBr5CLLvqTFllNDgx3t&#10;G6ruxcMqMDd05x9bPu3c1MWldNd+OHml3qfjbgUi0hhf4n/3Uaf5n9/w90y6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eTSHAAAAA3AAAAA8AAAAAAAAAAAAAAAAA&#10;oQIAAGRycy9kb3ducmV2LnhtbFBLBQYAAAAABAAEAPkAAACOAwAAAAA=&#10;" strokeweight=".5pt">
                    <v:stroke endarrow="classic" endarrowwidth="narrow" endarrowlength="short"/>
                  </v:line>
                  <v:line id="Line 161" o:spid="_x0000_s1068" style="position:absolute;visibility:visible" from="7338,6412" to="7338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+iWcQAAADcAAAADwAAAGRycy9kb3ducmV2LnhtbESPQWvCQBCF7wX/wzJCL0U3LVQkuooK&#10;itBLGz14HLJjEszOht1tjP/eORR6m+G9ee+b5XpwreopxMazgfdpBoq49LbhysD5tJ/MQcWEbLH1&#10;TAYeFGG9Gr0sMbf+zj/UF6lSEsIxRwN1Sl2udSxrchinviMW7eqDwyRrqLQNeJdw1+qPLJtphw1L&#10;Q40d7Woqb8WvM1C8ebzgOZz6r288ZNtHET+vO2Nex8NmASrRkP7Nf9dHK/gzwZdnZAK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6JZxAAAANwAAAAPAAAAAAAAAAAA&#10;AAAAAKECAABkcnMvZG93bnJldi54bWxQSwUGAAAAAAQABAD5AAAAkgMAAAAA&#10;" strokeweight=".5pt">
                    <v:stroke startarrow="classic" startarrowwidth="narrow" startarrowlength="short"/>
                  </v:line>
                  <v:line id="Line 162" o:spid="_x0000_s1069" style="position:absolute;flip:y;visibility:visible" from="6739,6690" to="7873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MRM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onM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MRMUAAADcAAAADwAAAAAAAAAA&#10;AAAAAAChAgAAZHJzL2Rvd25yZXYueG1sUEsFBgAAAAAEAAQA+QAAAJMDAAAAAA==&#10;" strokeweight="1pt"/>
                  <v:shape id="Text Box 163" o:spid="_x0000_s1070" type="#_x0000_t202" style="position:absolute;left:7957;top:7364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Z8QA&#10;AADcAAAADwAAAGRycy9kb3ducmV2LnhtbERPTWvCQBC9F/wPywi91Y0epKSuUqpCD22ttoX2Ns1O&#10;k2B2NuyOMf57Vyh4m8f7nNmid43qKMTas4HxKANFXHhbc2ng82N9dw8qCrLFxjMZOFGExXxwM8Pc&#10;+iNvqdtJqVIIxxwNVCJtrnUsKnIYR74lTtyfDw4lwVBqG/CYwl2jJ1k21Q5rTg0VtvRUUbHfHZyB&#10;5juGl99Mfrpl+SrvG334Wo3fjLkd9o8PoIR6uYr/3c82zZ9O4PJMuk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E2fEAAAA3AAAAA8AAAAAAAAAAAAAAAAAmAIAAGRycy9k&#10;b3ducmV2LnhtbFBLBQYAAAAABAAEAPUAAACJAwAAAAA=&#10;" filled="f" stroked="f" strokeweight=".5pt">
                    <v:textbox inset="0,0,0,0">
                      <w:txbxContent>
                        <w:p w14:paraId="00327D76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64" o:spid="_x0000_s1071" type="#_x0000_t202" style="position:absolute;left:7135;top:6407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2/MQA&#10;AADcAAAADwAAAGRycy9kb3ducmV2LnhtbERPS2vCQBC+F/oflhF6qxsrSEldRWwLHvpSW6i3MTsm&#10;odnZsDvG+O/dQqG3+fieM533rlEdhVh7NjAaZqCIC29rLg18bp9v70FFQbbYeCYDZ4own11fTTG3&#10;/sRr6jZSqhTCMUcDlUibax2LihzGoW+JE3fwwaEkGEptA55SuGv0XZZNtMOaU0OFLS0rKn42R2eg&#10;+Y7hZZ/JrnssX+XjXR+/nkZvxtwM+sUDKKFe/sV/7pVN8ydj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tvzEAAAA3AAAAA8AAAAAAAAAAAAAAAAAmAIAAGRycy9k&#10;b3ducmV2LnhtbFBLBQYAAAAABAAEAPUAAACJAwAAAAA=&#10;" filled="f" stroked="f" strokeweight=".5pt">
                    <v:textbox inset="0,0,0,0">
                      <w:txbxContent>
                        <w:p w14:paraId="290CDB9A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A8B7BC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41773D4" w14:textId="77777777" w:rsidR="00C3047F" w:rsidRPr="00B761B0" w:rsidRDefault="00CD148D" w:rsidP="006A2DE5">
            <w:pPr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08E0C9F8">
                <v:group id="Group 164" o:spid="_x0000_s1060" style="width:69pt;height:57.7pt;mso-position-horizontal-relative:char;mso-position-vertical-relative:line" coordorigin="9126,6407" coordsize="1380,1154">
                  <v:line id="Line 166" o:spid="_x0000_s1061" style="position:absolute;visibility:visible" from="9126,7461" to="1034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+Nmb8AAADcAAAADwAAAGRycy9kb3ducmV2LnhtbERPTYvCMBC9L+x/CCN4W1MFZalGWYQF&#10;T4Kthz2OzdiWTSYliW3990YQvM3jfc5mN1ojevKhdaxgPstAEFdOt1wrOJe/X98gQkTWaByTgjsF&#10;2G0/PzaYazfwifoi1iKFcMhRQRNjl0sZqoYshpnriBN3dd5iTNDXUnscUrg1cpFlK2mx5dTQYEf7&#10;hqr/4mYVmCu6058t73Zu6uJcuks/HL1S08n4swYRaYxv8ct90Gn+agnPZ9IFcv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+Nmb8AAADcAAAADwAAAAAAAAAAAAAAAACh&#10;AgAAZHJzL2Rvd25yZXYueG1sUEsFBgAAAAAEAAQA+QAAAI0DAAAAAA==&#10;" strokeweight=".5pt">
                    <v:stroke endarrow="classic" endarrowwidth="narrow" endarrowlength="short"/>
                  </v:line>
                  <v:line id="Line 167" o:spid="_x0000_s1062" style="position:absolute;visibility:visible" from="9727,6412" to="9727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qftsEAAADcAAAADwAAAGRycy9kb3ducmV2LnhtbERPTYvCMBC9C/sfwix4kTXdBYt0jeIK&#10;LoIXrR48Ds3YFptJSWKt/94Igrd5vM+ZLXrTiI6cry0r+B4nIIgLq2suFRwP668pCB+QNTaWScGd&#10;PCzmH4MZZtreeE9dHkoRQ9hnqKAKoc2k9EVFBv3YtsSRO1tnMEToSqkd3mK4aeRPkqTSYM2xocKW&#10;VhUVl/xqFOQjiyc8ukO33eF/8nfP/eS8Umr42S9/QQTqw1v8cm90nJ+m8HwmX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p+2wQAAANwAAAAPAAAAAAAAAAAAAAAA&#10;AKECAABkcnMvZG93bnJldi54bWxQSwUGAAAAAAQABAD5AAAAjwMAAAAA&#10;" strokeweight=".5pt">
                    <v:stroke startarrow="classic" startarrowwidth="narrow" startarrowlength="short"/>
                  </v:line>
                  <v:shape id="Text Box 168" o:spid="_x0000_s1063" type="#_x0000_t202" style="position:absolute;left:10346;top:7364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w/8QA&#10;AADcAAAADwAAAGRycy9kb3ducmV2LnhtbERPS2vCQBC+F/wPywje6sYebEldRWwLHvpSW6i3MTsm&#10;wexs2B1j+u+7hUJv8/E9Z7boXaM6CrH2bGAyzkARF97WXBr42D1d34GKgmyx8UwGvinCYj64mmFu&#10;/YU31G2lVCmEY44GKpE21zoWFTmMY98SJ+7og0NJMJTaBrykcNfomyybaoc1p4YKW1pVVJy2Z2eg&#10;+Yrh+ZDJvnsoX+T9TZ8/HyevxoyG/fIelFAv/+I/99qm+dNb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sP/EAAAA3AAAAA8AAAAAAAAAAAAAAAAAmAIAAGRycy9k&#10;b3ducmV2LnhtbFBLBQYAAAAABAAEAPUAAACJAwAAAAA=&#10;" filled="f" stroked="f" strokeweight=".5pt">
                    <v:textbox inset="0,0,0,0">
                      <w:txbxContent>
                        <w:p w14:paraId="656D1365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69" o:spid="_x0000_s1064" type="#_x0000_t202" style="position:absolute;left:9524;top:6407;width:16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kjcYA&#10;AADcAAAADwAAAGRycy9kb3ducmV2LnhtbESPzU7DQAyE70h9h5UrcaObcqhQ6LZCUCQO/BYqlZvJ&#10;miRq1hvtuml4e3xA4mZrxjOfl+sxdGaglNvIDuazAgxxFX3LtYOP9/uLKzBZkD12kcnBD2VYryZn&#10;Syx9PPEbDVupjYZwLtFBI9KX1uaqoYB5Fnti1b5jCii6ptr6hCcND529LIqFDdiyNjTY021D1WF7&#10;DA66fU6PX4V8Dnf1k7y+2ONuM3927nw63lyDERrl3/x3/eAVf6G0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gkjcYAAADcAAAADwAAAAAAAAAAAAAAAACYAgAAZHJz&#10;L2Rvd25yZXYueG1sUEsFBgAAAAAEAAQA9QAAAIsDAAAAAA==&#10;" filled="f" stroked="f" strokeweight=".5pt">
                    <v:textbox inset="0,0,0,0">
                      <w:txbxContent>
                        <w:p w14:paraId="74D70DA0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Freeform 170" o:spid="_x0000_s1065" style="position:absolute;left:9173;top:6815;width:1065;height:646;visibility:visible;mso-wrap-style:square;v-text-anchor:top" coordsize="1065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vQMIA&#10;AADcAAAADwAAAGRycy9kb3ducmV2LnhtbERP24rCMBB9F/yHMIIvsqaKlt2uURZR8dXLB8w2s22x&#10;mXSTWKtfbxYWfJvDuc5i1ZlatOR8ZVnBZJyAIM6trrhQcD5t395B+ICssbZMCu7kYbXs9xaYaXvj&#10;A7XHUIgYwj5DBWUITSalz0sy6Me2IY7cj3UGQ4SukNrhLYabWk6TJJUGK44NJTa0Lim/HK9GQbt9&#10;jOT3abRx8911ms8u6WM9/1VqOOi+PkEE6sJL/O/e6zg//YC/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C9AwgAAANwAAAAPAAAAAAAAAAAAAAAAAJgCAABkcnMvZG93&#10;bnJldi54bWxQSwUGAAAAAAQABAD1AAAAhwMAAAAA&#10;" path="m,646c401,548,296,,1065,27e" filled="f" strokeweight="1pt">
                    <v:path arrowok="t" o:connecttype="custom" o:connectlocs="0,646;1065,27" o:connectangles="0,0"/>
                  </v:shape>
                  <w10:wrap type="none"/>
                  <w10:anchorlock/>
                </v:group>
              </w:pict>
            </w:r>
          </w:p>
        </w:tc>
      </w:tr>
      <w:tr w:rsidR="00C3047F" w14:paraId="2C9C6E5F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1D83501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1A47153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What will be the number of photons emitted per second by a 10 W sodium </w:t>
            </w:r>
            <w:proofErr w:type="spellStart"/>
            <w:r>
              <w:rPr>
                <w:rFonts w:ascii="Cambria Math" w:hAnsi="Cambria Math"/>
              </w:rPr>
              <w:t>vapour</w:t>
            </w:r>
            <w:proofErr w:type="spellEnd"/>
            <w:r>
              <w:rPr>
                <w:rFonts w:ascii="Cambria Math" w:hAnsi="Cambria Math"/>
              </w:rPr>
              <w:t xml:space="preserve"> lamp assuming that 90% of the consumed energy is converted into light? Wavelength of sodium light is 590 nm, </w:t>
            </w:r>
            <m:oMath>
              <m:r>
                <w:rPr>
                  <w:rFonts w:ascii="Cambria Math" w:hAnsi="Cambria Math"/>
                </w:rPr>
                <m:t>h=6.63×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-34</m:t>
                  </m:r>
                </m:sup>
              </m:sSup>
            </m:oMath>
            <w:r>
              <w:rPr>
                <w:rFonts w:ascii="Cambria Math" w:hAnsi="Cambria Math"/>
              </w:rPr>
              <w:t>J-s.</w:t>
            </w:r>
          </w:p>
        </w:tc>
      </w:tr>
      <w:tr w:rsidR="00C3047F" w14:paraId="5720CFD6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0842F799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C216E3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98D1DD2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0.267×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18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5BE013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5409109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0.267×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19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908F71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7FCDC24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0.267×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A962B4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E07AA66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0.267×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17</m:t>
                    </m:r>
                  </m:sup>
                </m:sSup>
              </m:oMath>
            </m:oMathPara>
          </w:p>
        </w:tc>
      </w:tr>
      <w:tr w:rsidR="00C3047F" w:rsidRPr="00611E2C" w14:paraId="029F9319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20D23B3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C361A66" w14:textId="77777777" w:rsidR="00C3047F" w:rsidRPr="00611E2C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For the Bohr’s second orbit of circumference </w:t>
            </w:r>
            <m:oMath>
              <m:r>
                <w:rPr>
                  <w:rFonts w:ascii="Cambria Math" w:hAnsi="Cambria Math"/>
                </w:rPr>
                <m:t>2πr</m:t>
              </m:r>
            </m:oMath>
            <w:r>
              <w:rPr>
                <w:rFonts w:ascii="Cambria Math" w:hAnsi="Cambria Math"/>
              </w:rPr>
              <w:t xml:space="preserve">, the de-Broglie wavelength of revolving electron will be </w:t>
            </w:r>
          </w:p>
        </w:tc>
      </w:tr>
      <w:tr w:rsidR="00C3047F" w:rsidRPr="00611E2C" w14:paraId="57758329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3EDAE9F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F4E984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5359E36" w14:textId="77777777" w:rsidR="00C3047F" w:rsidRPr="00611E2C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2πr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503482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9F48F8F" w14:textId="77777777" w:rsidR="00C3047F" w:rsidRPr="00611E2C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πr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634370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C306F85" w14:textId="77777777" w:rsidR="00C3047F" w:rsidRPr="00611E2C" w:rsidRDefault="00CD148D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2πr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93328F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AB68768" w14:textId="77777777" w:rsidR="00C3047F" w:rsidRPr="00611E2C" w:rsidRDefault="00CD148D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4πr</m:t>
                    </m:r>
                  </m:den>
                </m:f>
              </m:oMath>
            </m:oMathPara>
          </w:p>
        </w:tc>
      </w:tr>
      <w:tr w:rsidR="00C3047F" w:rsidRPr="00B761B0" w14:paraId="504D8FD2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235A8B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F955E3F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eastAsiaTheme="minorEastAsia" w:hAnsi="Cambria Math"/>
              </w:rPr>
              <w:t>The work function of a metal is</w:t>
            </w:r>
          </w:p>
        </w:tc>
      </w:tr>
      <w:tr w:rsidR="00C3047F" w:rsidRPr="00B761B0" w14:paraId="017DEF18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4A934BB9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FCCC94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E52972A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The energy for the electron to enter into the metal</w:t>
            </w:r>
          </w:p>
        </w:tc>
      </w:tr>
      <w:tr w:rsidR="00C3047F" w:rsidRPr="00B761B0" w14:paraId="12F54590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74A0E1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F0C305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21A6B187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 xml:space="preserve">The energy for producing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Pr="00B761B0">
              <w:rPr>
                <w:rFonts w:ascii="Cambria Math" w:eastAsiaTheme="minorEastAsia" w:hAnsi="Cambria Math"/>
              </w:rPr>
              <w:t>-ray</w:t>
            </w:r>
          </w:p>
        </w:tc>
      </w:tr>
      <w:tr w:rsidR="00C3047F" w:rsidRPr="00B761B0" w14:paraId="68CD24DF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667A5DA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F67E6A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008485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The energy is required for an electron to come out from metal surface</w:t>
            </w:r>
          </w:p>
        </w:tc>
      </w:tr>
      <w:tr w:rsidR="00C3047F" w:rsidRPr="00B761B0" w14:paraId="5E9C62B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210C805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7A450B6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75B93E6A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None of these</w:t>
            </w:r>
          </w:p>
        </w:tc>
      </w:tr>
      <w:tr w:rsidR="00C3047F" w14:paraId="1D78D0D4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3083EA36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BCEA64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the uncertainty in the position of proton is </w:t>
            </w:r>
            <m:oMath>
              <m:r>
                <w:rPr>
                  <w:rFonts w:ascii="Cambria Math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r>
              <w:rPr>
                <w:rFonts w:ascii="Cambria Math" w:hAnsi="Cambria Math"/>
              </w:rPr>
              <w:t>m, then the minimum uncertainty in its speed will be</w:t>
            </w:r>
          </w:p>
        </w:tc>
      </w:tr>
      <w:tr w:rsidR="00C3047F" w:rsidRPr="00AD2DD0" w14:paraId="3D44B2DF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3EF007F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96E7C5A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A55892" w14:textId="77777777" w:rsidR="00C3047F" w:rsidRPr="00AD2DD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 cm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43A4A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6100BFC" w14:textId="77777777" w:rsidR="00C3047F" w:rsidRPr="00AD2DD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 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A8854F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0EFB78" w14:textId="77777777" w:rsidR="00C3047F" w:rsidRPr="00AD2DD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 mm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D2074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56E2316" w14:textId="77777777" w:rsidR="00C3047F" w:rsidRPr="00AD2DD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 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C3047F" w:rsidRPr="00B761B0" w14:paraId="1DAB823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0F8EF17A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9D28E56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eastAsiaTheme="minorEastAsia" w:hAnsi="Cambria Math"/>
              </w:rPr>
              <w:t xml:space="preserve">The work function for metals </w:t>
            </w:r>
            <m:oMath>
              <m:r>
                <w:rPr>
                  <w:rFonts w:ascii="Cambria Math" w:eastAsiaTheme="minorEastAsia" w:hAnsi="Cambria Math"/>
                </w:rPr>
                <m:t>A, B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are respectively </w:t>
            </w:r>
            <m:oMath>
              <m:r>
                <w:rPr>
                  <w:rFonts w:ascii="Cambria Math" w:eastAsiaTheme="minorEastAsia" w:hAnsi="Cambria Math"/>
                </w:rPr>
                <m:t>1.92 eV, 2.0 eV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5 eV.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According to Einstein’s equation, the metals which will emit photo electrons for a radiation of wavelength </w:t>
            </w:r>
            <m:oMath>
              <m:r>
                <w:rPr>
                  <w:rFonts w:ascii="Cambria Math" w:eastAsiaTheme="minorEastAsia" w:hAnsi="Cambria Math"/>
                </w:rPr>
                <m:t>4100 Å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is/are</w:t>
            </w:r>
          </w:p>
        </w:tc>
      </w:tr>
      <w:tr w:rsidR="00C3047F" w:rsidRPr="00B761B0" w14:paraId="4EEE36D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7AF2CF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65C7696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43E528D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None of these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F1C10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6868F78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A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only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33AC05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F1A9F6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A</m:t>
              </m:r>
            </m:oMath>
            <w:r w:rsidRPr="00B761B0">
              <w:rPr>
                <w:rFonts w:ascii="Cambria Math" w:eastAsiaTheme="minorEastAsia" w:hAnsi="Cambria Math" w:cs="Calibri"/>
              </w:rPr>
              <w:t xml:space="preserve"> and </w:t>
            </w:r>
            <m:oMath>
              <m:r>
                <w:rPr>
                  <w:rFonts w:ascii="Cambria Math" w:eastAsiaTheme="minorEastAsia" w:hAnsi="Cambria Math" w:cs="Calibri"/>
                </w:rPr>
                <m:t>B</m:t>
              </m:r>
            </m:oMath>
            <w:r w:rsidRPr="00B761B0">
              <w:rPr>
                <w:rFonts w:ascii="Cambria Math" w:eastAsiaTheme="minorEastAsia" w:hAnsi="Cambria Math" w:cs="Calibri"/>
              </w:rPr>
              <w:t xml:space="preserve"> only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1232D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6351EDF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All the three metals</w:t>
            </w:r>
          </w:p>
        </w:tc>
      </w:tr>
      <w:tr w:rsidR="00C3047F" w:rsidRPr="00B761B0" w14:paraId="0BAE824E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23BAAA2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B1F528B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 xml:space="preserve">Among the following four spectral regions, the photons </w:t>
            </w:r>
            <w:proofErr w:type="gramStart"/>
            <w:r w:rsidRPr="00B761B0">
              <w:rPr>
                <w:rFonts w:ascii="Cambria Math" w:hAnsi="Cambria Math"/>
              </w:rPr>
              <w:t>has</w:t>
            </w:r>
            <w:proofErr w:type="gramEnd"/>
            <w:r w:rsidRPr="00B761B0">
              <w:rPr>
                <w:rFonts w:ascii="Cambria Math" w:hAnsi="Cambria Math"/>
              </w:rPr>
              <w:t xml:space="preserve"> the highest energy in</w:t>
            </w:r>
          </w:p>
        </w:tc>
      </w:tr>
      <w:tr w:rsidR="00C3047F" w:rsidRPr="00B761B0" w14:paraId="0E2985EE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40C99BB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6789D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C20703F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Infrared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7F0AF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BD5472F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Violet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0187D3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6876D3C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Red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476659F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D2561E6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Blue</w:t>
            </w:r>
          </w:p>
        </w:tc>
      </w:tr>
      <w:tr w:rsidR="00C3047F" w:rsidRPr="00B761B0" w14:paraId="38CB84A9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6A03B8FA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BDC2D88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Kinetic energy of emitted cathode rays is dependent on</w:t>
            </w:r>
          </w:p>
        </w:tc>
      </w:tr>
      <w:tr w:rsidR="00C3047F" w:rsidRPr="00B761B0" w14:paraId="499C2C3C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72AD217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6E96C1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3E42EBA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Only voltage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E1925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FB764A0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Only work function</w:t>
            </w:r>
          </w:p>
        </w:tc>
      </w:tr>
      <w:tr w:rsidR="00C3047F" w:rsidRPr="00B761B0" w14:paraId="3B7D682C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0759D909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CE7DC9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605D6FC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Both (a) and (b)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915446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FED3E57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It does not depend upon any physical quantity</w:t>
            </w:r>
          </w:p>
        </w:tc>
      </w:tr>
      <w:tr w:rsidR="00C3047F" w:rsidRPr="00611E2C" w14:paraId="4DB5F57F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5122E49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586793E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An electron is accelerated under a potential difference of 182 V. The maximum velocity of electron will be </w:t>
            </w:r>
          </w:p>
          <w:p w14:paraId="02E60762" w14:textId="77777777" w:rsidR="00C3047F" w:rsidRPr="00611E2C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(Charge of an electron is </w:t>
            </w:r>
            <m:oMath>
              <m:r>
                <w:rPr>
                  <w:rFonts w:ascii="Cambria Math" w:hAnsi="Cambria Math"/>
                </w:rPr>
                <m:t>1.6×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-19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C and its mass is </w:t>
            </w:r>
            <m:oMath>
              <m:r>
                <w:rPr>
                  <w:rFonts w:ascii="Cambria Math" w:hAnsi="Cambria Math"/>
                </w:rPr>
                <m:t>9.1×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-31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mbria Math" w:hAnsi="Cambria Math"/>
              </w:rPr>
              <w:t>kg)</w:t>
            </w:r>
          </w:p>
        </w:tc>
      </w:tr>
      <w:tr w:rsidR="00C3047F" w:rsidRPr="00611E2C" w14:paraId="3DC82F7D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897DA2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49848C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12BFE5C" w14:textId="77777777" w:rsidR="00C3047F" w:rsidRPr="00611E2C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5.65×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m/s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FC9FEFE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3481B95" w14:textId="77777777" w:rsidR="00C3047F" w:rsidRPr="00611E2C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m/s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056FDA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44D669A" w14:textId="77777777" w:rsidR="00C3047F" w:rsidRPr="00611E2C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m/s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865FC9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B98BE45" w14:textId="77777777" w:rsidR="00C3047F" w:rsidRPr="00611E2C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16×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m/s</w:t>
            </w:r>
          </w:p>
        </w:tc>
      </w:tr>
      <w:tr w:rsidR="00C3047F" w:rsidRPr="00B761B0" w14:paraId="50B08A0F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43D2A0C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26DFDDC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eastAsiaTheme="minorEastAsia" w:hAnsi="Cambria Math"/>
              </w:rPr>
              <w:t xml:space="preserve">If the voltage of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-rays tube is doubled, the intensity of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B761B0">
              <w:rPr>
                <w:rFonts w:ascii="Cambria Math" w:eastAsiaTheme="minorEastAsia" w:hAnsi="Cambria Math"/>
              </w:rPr>
              <w:t>-rays will become</w:t>
            </w:r>
          </w:p>
        </w:tc>
      </w:tr>
      <w:tr w:rsidR="00C3047F" w:rsidRPr="00B761B0" w14:paraId="36F71B56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1FAD309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22D610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1F10DE9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Half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7AF637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E885C98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Unchanged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55172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B66D8D0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Double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9877A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B32626F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Four times</w:t>
            </w:r>
          </w:p>
        </w:tc>
      </w:tr>
      <w:tr w:rsidR="00C3047F" w:rsidRPr="00B761B0" w14:paraId="1281186A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40E0720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D82804D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eastAsiaTheme="minorEastAsia" w:hAnsi="Cambria Math"/>
              </w:rPr>
              <w:t xml:space="preserve">Bragg’s law for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B761B0">
              <w:rPr>
                <w:rFonts w:ascii="Cambria Math" w:eastAsiaTheme="minorEastAsia" w:hAnsi="Cambria Math"/>
              </w:rPr>
              <w:t>-rays is</w:t>
            </w:r>
          </w:p>
        </w:tc>
      </w:tr>
      <w:tr w:rsidR="00C3047F" w:rsidRPr="00B761B0" w14:paraId="5CFDCA1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7D92598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2813A4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2A686E5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θ=2nλ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991E0D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C6ACC20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2d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θ=n</m:t>
                    </m:r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825E0CA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2D4DD8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n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θ=2λd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510349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9BEEFAE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None of these</w:t>
            </w:r>
          </w:p>
        </w:tc>
      </w:tr>
      <w:tr w:rsidR="00C3047F" w:rsidRPr="00B761B0" w14:paraId="05D51F0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0F3EB31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3685D6D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 xml:space="preserve">An electron of charge </w:t>
            </w:r>
            <m:oMath>
              <m:r>
                <w:rPr>
                  <w:rFonts w:ascii="Cambria Math" w:hAnsi="Cambria Math"/>
                </w:rPr>
                <m:t>'e'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coulomb passes through a potential difference of </w:t>
            </w:r>
            <m:oMath>
              <m:r>
                <w:rPr>
                  <w:rFonts w:ascii="Cambria Math" w:eastAsiaTheme="minorEastAsia" w:hAnsi="Cambria Math"/>
                </w:rPr>
                <m:t>V volts.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Its energy in </w:t>
            </w:r>
            <m:oMath>
              <m:r>
                <w:rPr>
                  <w:rFonts w:ascii="Cambria Math" w:eastAsiaTheme="minorEastAsia" w:hAnsi="Cambria Math"/>
                </w:rPr>
                <m:t>'joules'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will be</w:t>
            </w:r>
          </w:p>
        </w:tc>
      </w:tr>
      <w:tr w:rsidR="00C3047F" w:rsidRPr="00B761B0" w14:paraId="1F5327E4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C140FE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8B3123F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CFC1F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V/e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552159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9127C40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535608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BC57E4D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e/V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8B269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F5447CC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</w:tr>
      <w:tr w:rsidR="00C3047F" w:rsidRPr="00B761B0" w14:paraId="0D192D98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42E13F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6BFF4A6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When cathode-rays strike a metal target of high melting point with a very high velocity, then which of the following are produced</w:t>
            </w:r>
          </w:p>
        </w:tc>
      </w:tr>
      <w:tr w:rsidR="00C3047F" w:rsidRPr="00B761B0" w14:paraId="6F66BB08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19F6D6EB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D9FBFC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48CF6E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α</m:t>
              </m:r>
            </m:oMath>
            <w:r w:rsidRPr="00B761B0">
              <w:rPr>
                <w:rFonts w:ascii="Cambria Math" w:eastAsiaTheme="minorEastAsia" w:hAnsi="Cambria Math" w:cs="Calibri"/>
              </w:rPr>
              <w:t>-rays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E9E6C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47EDE3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B761B0">
              <w:rPr>
                <w:rFonts w:ascii="Cambria Math" w:eastAsiaTheme="minorEastAsia" w:hAnsi="Cambria Math"/>
              </w:rPr>
              <w:t>-rays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87DE5C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0E49B45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B761B0">
              <w:rPr>
                <w:rFonts w:ascii="Cambria Math" w:hAnsi="Cambria Math" w:cs="Calibri"/>
              </w:rPr>
              <w:t>Ultraviolet 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D2584B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360B0AD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γ</m:t>
              </m:r>
            </m:oMath>
            <w:r w:rsidRPr="00B761B0">
              <w:rPr>
                <w:rFonts w:ascii="Cambria Math" w:eastAsiaTheme="minorEastAsia" w:hAnsi="Cambria Math"/>
              </w:rPr>
              <w:t>-waves</w:t>
            </w:r>
          </w:p>
        </w:tc>
      </w:tr>
      <w:tr w:rsidR="00C3047F" w:rsidRPr="00B761B0" w14:paraId="544278CC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322081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B9DEAB8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eastAsiaTheme="minorEastAsia" w:hAnsi="Cambria Math"/>
              </w:rPr>
              <w:t xml:space="preserve">A photon of energy </w:t>
            </w:r>
            <m:oMath>
              <m:r>
                <w:rPr>
                  <w:rFonts w:ascii="Cambria Math" w:eastAsiaTheme="minorEastAsia" w:hAnsi="Cambria Math"/>
                </w:rPr>
                <m:t>8 eV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is incident on a metal surface of threshold frequency </w:t>
            </w:r>
            <m:oMath>
              <m:r>
                <w:rPr>
                  <w:rFonts w:ascii="Cambria Math" w:eastAsiaTheme="minorEastAsia" w:hAnsi="Cambria Math"/>
                </w:rPr>
                <m:t>1.6×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Hz,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then the maximum kinetic energy of photoelectrons emitted is </w:t>
            </w:r>
            <m:oMath>
              <m:r>
                <w:rPr>
                  <w:rFonts w:ascii="Cambria Math" w:eastAsiaTheme="minorEastAsia" w:hAnsi="Cambria Math"/>
                </w:rPr>
                <m:t>(h=</m:t>
              </m:r>
              <m:r>
                <w:rPr>
                  <w:rFonts w:ascii="Cambria Math" w:eastAsiaTheme="minorEastAsia" w:hAnsi="Cambria Math"/>
                </w:rPr>
                <m:t>6.6×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Js)</m:t>
              </m:r>
            </m:oMath>
          </w:p>
        </w:tc>
      </w:tr>
      <w:tr w:rsidR="00C3047F" w:rsidRPr="00B761B0" w14:paraId="28D1435E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15210FCA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677E8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D6D6865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4.8 eV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4AA76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043964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2.4 eV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1A5C30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74F7362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1.4 eV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0A450C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07E461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0.8 eV</m:t>
                </m:r>
              </m:oMath>
            </m:oMathPara>
          </w:p>
        </w:tc>
      </w:tr>
      <w:tr w:rsidR="00C3047F" w:rsidRPr="00B761B0" w14:paraId="75F0BA48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7F1236C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8CD4583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eastAsiaTheme="minorEastAsia" w:hAnsi="Cambria Math"/>
              </w:rPr>
              <w:t xml:space="preserve">The kinetic energy of an electron is </w:t>
            </w:r>
            <m:oMath>
              <m:r>
                <w:rPr>
                  <w:rFonts w:ascii="Cambria Math" w:eastAsiaTheme="minorEastAsia" w:hAnsi="Cambria Math"/>
                </w:rPr>
                <m:t>5 eV.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Calculate the de-Broglie wavelength associated with it </w:t>
            </w:r>
            <m:oMath>
              <m:r>
                <w:rPr>
                  <w:rFonts w:ascii="Cambria Math" w:eastAsiaTheme="minorEastAsia" w:hAnsi="Cambria Math"/>
                </w:rPr>
                <m:t>(h=</m:t>
              </m:r>
              <m:r>
                <w:rPr>
                  <w:rFonts w:ascii="Cambria Math" w:eastAsiaTheme="minorEastAsia" w:hAnsi="Cambria Math"/>
                </w:rPr>
                <m:t>6.6×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-34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Js,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=9.1×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kg)</m:t>
              </m:r>
            </m:oMath>
          </w:p>
        </w:tc>
      </w:tr>
      <w:tr w:rsidR="00C3047F" w:rsidRPr="00B761B0" w14:paraId="07E2C7FD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2F275A90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CA0A4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8F8EF9A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5.47 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10CCE6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357D928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10.9 </m:t>
                </m:r>
                <m:r>
                  <w:rPr>
                    <w:rFonts w:ascii="Cambria Math" w:hAnsi="Cambria Math" w:cs="Calibri"/>
                  </w:rPr>
                  <m:t>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C3297CA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BF60C6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2.7 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947AEF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E0F9C10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None of these</w:t>
            </w:r>
          </w:p>
        </w:tc>
      </w:tr>
      <w:tr w:rsidR="00C3047F" w:rsidRPr="00B761B0" w14:paraId="32762D59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221EF4E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8A5FA0B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 xml:space="preserve">Order of </w:t>
            </w:r>
            <m:oMath>
              <m:r>
                <w:rPr>
                  <w:rFonts w:ascii="Cambria Math" w:hAnsi="Cambria Math"/>
                </w:rPr>
                <m:t>q/m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 ratio of proton, </w:t>
            </w:r>
            <m:oMath>
              <m:r>
                <w:rPr>
                  <w:rFonts w:ascii="Cambria Math" w:eastAsiaTheme="minorEastAsia" w:hAnsi="Cambria Math"/>
                </w:rPr>
                <m:t>α</m:t>
              </m:r>
            </m:oMath>
            <w:r w:rsidRPr="00B761B0">
              <w:rPr>
                <w:rFonts w:ascii="Cambria Math" w:eastAsiaTheme="minorEastAsia" w:hAnsi="Cambria Math"/>
              </w:rPr>
              <w:t xml:space="preserve">-particle and electron </w:t>
            </w:r>
            <w:proofErr w:type="gramStart"/>
            <w:r w:rsidRPr="00B761B0">
              <w:rPr>
                <w:rFonts w:ascii="Cambria Math" w:eastAsiaTheme="minorEastAsia" w:hAnsi="Cambria Math"/>
              </w:rPr>
              <w:t>is</w:t>
            </w:r>
            <w:proofErr w:type="gramEnd"/>
          </w:p>
        </w:tc>
      </w:tr>
      <w:tr w:rsidR="00C3047F" w:rsidRPr="00B761B0" w14:paraId="04268B48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7AB66F6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3DC5B25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7A1722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e&gt;p&gt;α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7A64374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0766C9F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p&gt;α&gt;e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31BB12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0E27AE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e&gt;α&gt;p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92CAB0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9768DB0" w14:textId="77777777" w:rsidR="00C3047F" w:rsidRPr="00B761B0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w:r w:rsidRPr="00B761B0">
              <w:rPr>
                <w:rFonts w:ascii="Cambria Math" w:hAnsi="Cambria Math"/>
              </w:rPr>
              <w:t>None of these</w:t>
            </w:r>
          </w:p>
        </w:tc>
      </w:tr>
      <w:tr w:rsidR="00C3047F" w:rsidRPr="00B761B0" w14:paraId="57B92DD3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55BA03A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C2BD85E" w14:textId="77777777" w:rsidR="00C3047F" w:rsidRPr="00B761B0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B761B0">
              <w:rPr>
                <w:rFonts w:ascii="Cambria Math" w:hAnsi="Cambria Math"/>
              </w:rPr>
              <w:t xml:space="preserve">In the following diagrams 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ia" w:hAnsi="Cambria Math"/>
              </w:rPr>
              <w:t xml:space="preserve"> then</w:t>
            </w:r>
          </w:p>
          <w:p w14:paraId="191863CB" w14:textId="77777777" w:rsidR="00C3047F" w:rsidRPr="00B761B0" w:rsidRDefault="00CD148D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46F0CCB6">
                <v:group id="Group 206" o:spid="_x0000_s1046" style="width:110.9pt;height:78.6pt;mso-position-horizontal-relative:char;mso-position-vertical-relative:line" coordorigin="8443,13445" coordsize="2218,1572">
                  <v:line id="Line 208" o:spid="_x0000_s1047" style="position:absolute;visibility:visible" from="9552,13506" to="9552,1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+8cQAAADcAAAADwAAAGRycy9kb3ducmV2LnhtbESPQWsCMRSE7wX/Q3iCl6JJhVZZjaKC&#10;peClrh48PjbP3cXNy5Kk6/rvG6HQ4zAz3zDLdW8b0ZEPtWMNbxMFgrhwpuZSw/m0H89BhIhssHFM&#10;Gh4UYL0avCwxM+7OR+ryWIoE4ZChhirGNpMyFBVZDBPXEifv6rzFmKQvpfF4T3DbyKlSH9JizWmh&#10;wpZ2FRW3/MdqyF8dXvDsT93hGz/V9pGH9+tO69Gw3yxAROrjf/iv/WU0TNUMnmfS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L7xxAAAANwAAAAPAAAAAAAAAAAA&#10;AAAAAKECAABkcnMvZG93bnJldi54bWxQSwUGAAAAAAQABAD5AAAAkgMAAAAA&#10;" strokeweight=".5pt">
                    <v:stroke startarrow="classic" startarrowwidth="narrow" startarrowlength="short"/>
                  </v:line>
                  <v:line id="Line 209" o:spid="_x0000_s1048" style="position:absolute;rotation:90;visibility:visible" from="9552,13519" to="9552,1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teL8AAADcAAAADwAAAGRycy9kb3ducmV2LnhtbERPy4rCMBTdC/5DuII7m9qFDNUoIigu&#10;BgYfH3BJrm21ualNtO3fm4Uwy8N5rza9rcWbWl85VjBPUhDE2pmKCwXXy372A8IHZIO1Y1IwkIfN&#10;ejxaYW5cxyd6n0MhYgj7HBWUITS5lF6XZNEnriGO3M21FkOEbSFNi10Mt7XM0nQhLVYcG0psaFeS&#10;fpxfVoEb7q8j/uq/u751XZ1hdnoOB6Wmk367BBGoD//ir/toFGRpXBvPxCM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IteL8AAADcAAAADwAAAAAAAAAAAAAAAACh&#10;AgAAZHJzL2Rvd25yZXYueG1sUEsFBgAAAAAEAAQA+QAAAI0DAAAAAA==&#10;" strokeweight=".5pt">
                    <v:stroke startarrow="classic" startarrowwidth="narrow" startarrowlength="short"/>
                  </v:line>
                  <v:shape id="Freeform 210" o:spid="_x0000_s1049" style="position:absolute;left:8872;top:13894;width:886;height:736;visibility:visible;mso-wrap-style:square;v-text-anchor:top" coordsize="1068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ZXMEA&#10;AADcAAAADwAAAGRycy9kb3ducmV2LnhtbESPT4vCMBTE7wt+h/AEb2uiB9FqlCIuLN78A7vHR/Ns&#10;i81LSVJbv71ZWPA4zG9mmM1usI14kA+1Yw2zqQJBXDhTc6nhevn6XIIIEdlg45g0PCnAbjv62GBm&#10;XM8nepxjKVIJhww1VDG2mZShqMhimLqWOHk35y3GJH0pjcc+ldtGzpVaSIs1p4UKW9pXVNzPndXw&#10;0/0Wx/x29crfbRcS2Of5QevJeMjXICIN8Q3/p7+Nhrlawd+Zd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/mVzBAAAA3AAAAA8AAAAAAAAAAAAAAAAAmAIAAGRycy9kb3du&#10;cmV2LnhtbFBLBQYAAAAABAAEAPUAAACGAwAAAAA=&#10;" path="m,736c405,727,536,5,1068,e" filled="f" strokeweight="1pt">
                    <v:path arrowok="t" o:connecttype="custom" o:connectlocs="0,736;886,0" o:connectangles="0,0"/>
                  </v:shape>
                  <v:line id="Line 211" o:spid="_x0000_s1050" style="position:absolute;visibility:visible" from="9748,13894" to="10502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  <v:shape id="Text Box 212" o:spid="_x0000_s1051" type="#_x0000_t202" style="position:absolute;left:8752;top:14649;width:230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fEcYA&#10;AADcAAAADwAAAGRycy9kb3ducmV2LnhtbESPT0vDQBTE70K/w/IK3uwmPRRJuy2iFTzUP60W6u2Z&#10;fSah2bdh9zWN394VhB6HmfkNs1gNrlU9hdh4NpBPMlDEpbcNVwY+3h9vbkFFQbbYeiYDPxRhtRxd&#10;LbCw/sxb6ndSqQThWKCBWqQrtI5lTQ7jxHfEyfv2waEkGSptA54T3LV6mmUz7bDhtFBjR/c1lcfd&#10;yRloDzFsvjL57B+qZ3l71af9On8x5no83M1BCQ1yCf+3n6yBaZ7D3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fEcYAAADcAAAADwAAAAAAAAAAAAAAAACYAgAAZHJz&#10;L2Rvd25yZXYueG1sUEsFBgAAAAAEAAQA9QAAAIsDAAAAAA==&#10;" filled="f" stroked="f" strokeweight=".5pt">
                    <v:textbox inset="0,0,0,0">
                      <w:txbxContent>
                        <w:p w14:paraId="2561D9F1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3" o:spid="_x0000_s1052" type="#_x0000_t202" style="position:absolute;left:9538;top:14622;width:936;height: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BZsYA&#10;AADcAAAADwAAAGRycy9kb3ducmV2LnhtbESPS2vDMBCE74X8B7GB3hrZPoTiRAmlD+ghfSRtob1t&#10;ra1taq2MtHHcfx8FCjkOM/MNs1yPrlMDhdh6NpDPMlDElbct1wbe3x6urkFFQbbYeSYDfxRhvZpc&#10;LLG0/sBbGnZSqwThWKKBRqQvtY5VQw7jzPfEyfvxwaEkGWptAx4S3HW6yLK5dthyWmiwp9uGqt/d&#10;3hnoPmPYfGfyNdzVT/L6ovcf9/mzMZfT8WYBSmiUc/i//WgNFHkBpzPpCOjV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MBZsYAAADcAAAADwAAAAAAAAAAAAAAAACYAgAAZHJz&#10;L2Rvd25yZXYueG1sUEsFBgAAAAAEAAQA9QAAAIsDAAAAAA==&#10;" filled="f" stroked="f" strokeweight=".5pt">
                    <v:textbox inset="0,0,0,0">
                      <w:txbxContent>
                        <w:p w14:paraId="3C6A4317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Potential difference</w:t>
                          </w:r>
                        </w:p>
                      </w:txbxContent>
                    </v:textbox>
                  </v:shape>
                  <v:shape id="Text Box 214" o:spid="_x0000_s1053" type="#_x0000_t202" style="position:absolute;left:10503;top:14649;width:152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k/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F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+k/cYAAADcAAAADwAAAAAAAAAAAAAAAACYAgAAZHJz&#10;L2Rvd25yZXYueG1sUEsFBgAAAAAEAAQA9QAAAIsDAAAAAA==&#10;" filled="f" stroked="f" strokeweight=".5pt">
                    <v:textbox inset="0,0,0,0">
                      <w:txbxContent>
                        <w:p w14:paraId="3A309238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215" o:spid="_x0000_s1054" type="#_x0000_t202" style="position:absolute;left:9372;top:13495;width:152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8icYA&#10;AADcAAAADwAAAGRycy9kb3ducmV2LnhtbESPS2vDMBCE74X+B7GF3BrZIZTgRAmhD+ihzzSB9La1&#10;NraptTLSxnH/fVUI9DjMzDfMYjW4VvUUYuPZQD7OQBGX3jZcGdh+PFzPQEVBtth6JgM/FGG1vLxY&#10;YGH9id+p30ilEoRjgQZqka7QOpY1OYxj3xEn7+CDQ0kyVNoGPCW4a/Uky260w4bTQo0d3dZUfm+O&#10;zkC7j+HpK5PP/q56lrdXfdzd5y/GjK6G9RyU0CD/4XP70RqY5F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Y8icYAAADcAAAADwAAAAAAAAAAAAAAAACYAgAAZHJz&#10;L2Rvd25yZXYueG1sUEsFBgAAAAAEAAQA9QAAAIsDAAAAAA==&#10;" filled="f" stroked="f" strokeweight=".5pt">
                    <v:textbox inset="0,0,0,0">
                      <w:txbxContent>
                        <w:p w14:paraId="0FB5E9BD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216" o:spid="_x0000_s1055" type="#_x0000_t202" style="position:absolute;left:9613;top:13445;width:992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ZEsYA&#10;AADcAAAADwAAAGRycy9kb3ducmV2LnhtbESPS2vDMBCE74X+B7GF3BrZgZTgRAmhD+ihzzSB9La1&#10;NraptTLSxnH/fVUI9DjMzDfMYjW4VvUUYuPZQD7OQBGX3jZcGdh+PFzPQEVBtth6JgM/FGG1vLxY&#10;YGH9id+p30ilEoRjgQZqka7QOpY1OYxj3xEn7+CDQ0kyVNoGPCW4a/Uky260w4bTQo0d3dZUfm+O&#10;zkC7j+HpK5PP/q56lrdXfdzd5y/GjK6G9RyU0CD/4XP70RqY5F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qZEsYAAADcAAAADwAAAAAAAAAAAAAAAACYAgAAZHJz&#10;L2Rvd25yZXYueG1sUEsFBgAAAAAEAAQA9QAAAIsDAAAAAA==&#10;" filled="f" stroked="f" strokeweight=".5pt">
                    <v:textbox inset="0,0,0,0">
                      <w:txbxContent>
                        <w:p w14:paraId="080CC288" w14:textId="77777777" w:rsidR="00C3047F" w:rsidRDefault="00C3047F" w:rsidP="00C3047F">
                          <w:pPr>
                            <w:spacing w:after="0"/>
                            <w:contextualSpacing/>
                          </w:pPr>
                          <w:r>
                            <w:t>(Photoelectric current)</w:t>
                          </w:r>
                        </w:p>
                      </w:txbxContent>
                    </v:textbox>
                  </v:shape>
                  <v:shape id="Freeform 217" o:spid="_x0000_s1056" style="position:absolute;left:9107;top:13894;width:726;height:736;visibility:visible;mso-wrap-style:square;v-text-anchor:top" coordsize="1068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b88IA&#10;AADcAAAADwAAAGRycy9kb3ducmV2LnhtbESPT4vCMBTE78J+h/AEbzbVg0jXVMrignjzD+jx0Tzb&#10;0ualJKntfvvNwoLHYX4zw+z2k+nEi5xvLCtYJSkI4tLqhisFt+v3cgvCB2SNnWVS8EMe9vnHbIeZ&#10;tiOf6XUJlYgl7DNUUIfQZ1L6siaDPrE9cfSe1hkMUbpKaodjLDedXKfpRhpsOC7U2NNXTWV7GYyC&#10;+/AoT8Xz5lLXmsFHcCyKg1KL+VR8ggg0hTf8nz5qBevVBv7O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ZvzwgAAANwAAAAPAAAAAAAAAAAAAAAAAJgCAABkcnMvZG93&#10;bnJldi54bWxQSwUGAAAAAAQABAD1AAAAhwMAAAAA&#10;" path="m,736c405,727,536,5,1068,e" filled="f" strokeweight="1pt">
                    <v:path arrowok="t" o:connecttype="custom" o:connectlocs="0,736;726,0" o:connectangles="0,0"/>
                  </v:shape>
                  <v:shape id="Text Box 218" o:spid="_x0000_s1057" type="#_x0000_t202" style="position:absolute;left:9030;top:14649;width:230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i/sYA&#10;AADcAAAADwAAAGRycy9kb3ducmV2LnhtbESPS2vDMBCE74X+B7GF3BrZOaTBiRJCH9BDn2kC6W1r&#10;bWxTa2WkjeP++6oQ6HGYmW+YxWpwreopxMazgXycgSIuvW24MrD9eLiegYqCbLH1TAZ+KMJqeXmx&#10;wML6E79Tv5FKJQjHAg3UIl2hdSxrchjHviNO3sEHh5JkqLQNeEpw1+pJlk21w4bTQo0d3dZUfm+O&#10;zkC7j+HpK5PP/q56lrdXfdzd5y/GjK6G9RyU0CD/4XP70RqY5D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Si/sYAAADcAAAADwAAAAAAAAAAAAAAAACYAgAAZHJz&#10;L2Rvd25yZXYueG1sUEsFBgAAAAAEAAQA9QAAAIsDAAAAAA==&#10;" filled="f" stroked="f" strokeweight=".5pt">
                    <v:textbox inset="0,0,0,0">
                      <w:txbxContent>
                        <w:p w14:paraId="59C28D46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9" o:spid="_x0000_s1058" type="#_x0000_t202" style="position:absolute;left:8985;top:14176;width:230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2jMMA&#10;AADcAAAADwAAAGRycy9kb3ducmV2LnhtbERPTU/CQBC9k/gfNmPiTbblQExlIQYk4YCigInexu7Y&#10;NnZnm92hlH/vHkw4vrzv2WJwreopxMazgXycgSIuvW24MnA8rO8fQEVBtth6JgMXirCY34xmWFh/&#10;5nfq91KpFMKxQAO1SFdoHcuaHMax74gT9+ODQ0kwVNoGPKdw1+pJlk21w4ZTQ40dLWsqf/cnZ6D9&#10;jGH7nclXv6pe5G2nTx/P+asxd7fD0yMooUGu4n/3xhqY5GltOpOO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s2jMMAAADcAAAADwAAAAAAAAAAAAAAAACYAgAAZHJzL2Rv&#10;d25yZXYueG1sUEsFBgAAAAAEAAQA9QAAAIgDAAAAAA==&#10;" filled="f" stroked="f" strokeweight=".5pt">
                    <v:textbox inset="0,0,0,0">
                      <w:txbxContent>
                        <w:p w14:paraId="39976A41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sym w:font="Symbol" w:char="F06C"/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0" o:spid="_x0000_s1059" type="#_x0000_t202" style="position:absolute;left:9297;top:14376;width:230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TF8YA&#10;AADcAAAADwAAAGRycy9kb3ducmV2LnhtbESPS2vDMBCE74X+B7GF3BrZOYTGiRJCH9BDn2kC6W1r&#10;bWxTa2WkjeP++6oQ6HGYmW+YxWpwreopxMazgXycgSIuvW24MrD9eLi+ARUF2WLrmQz8UITV8vJi&#10;gYX1J36nfiOVShCOBRqoRbpC61jW5DCOfUecvIMPDiXJUGkb8JTgrtWTLJtqhw2nhRo7uq2p/N4c&#10;nYF2H8PTVyaf/V31LG+v+ri7z1+MGV0N6zkooUH+w+f2ozUwyW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eTF8YAAADcAAAADwAAAAAAAAAAAAAAAACYAgAAZHJz&#10;L2Rvd25yZXYueG1sUEsFBgAAAAAEAAQA9QAAAIsDAAAAAA==&#10;" filled="f" stroked="f" strokeweight=".5pt">
                    <v:textbox inset="0,0,0,0">
                      <w:txbxContent>
                        <w:p w14:paraId="63A20BA8" w14:textId="77777777" w:rsidR="00C3047F" w:rsidRDefault="00C3047F" w:rsidP="00C3047F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sym w:font="Symbol" w:char="F06C"/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C3047F" w:rsidRPr="00B761B0" w14:paraId="34AC0827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761FD1A3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BA6030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208E296" w14:textId="77777777" w:rsidR="00C3047F" w:rsidRPr="00B761B0" w:rsidRDefault="00CD148D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9E9637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999B74E" w14:textId="77777777" w:rsidR="00C3047F" w:rsidRPr="00B761B0" w:rsidRDefault="00CD148D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919F478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3C45DDC" w14:textId="77777777" w:rsidR="00C3047F" w:rsidRPr="00B761B0" w:rsidRDefault="00CD148D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519896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57A043" w14:textId="77777777" w:rsidR="00C3047F" w:rsidRPr="00B761B0" w:rsidRDefault="00CD148D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</m:oMath>
            </m:oMathPara>
          </w:p>
        </w:tc>
      </w:tr>
      <w:tr w:rsidR="00C3047F" w14:paraId="0983DB40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46C18387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8DFB733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Ultraviolet radiations of 6.</w:t>
            </w:r>
            <w:r w:rsidRPr="00BC3080">
              <w:rPr>
                <w:rFonts w:ascii="Cambria Math" w:hAnsi="Cambria Math"/>
              </w:rPr>
              <w:t>2</w:t>
            </w:r>
            <w:r>
              <w:rPr>
                <w:rFonts w:ascii="Cambria Math" w:hAnsi="Cambria Math"/>
              </w:rPr>
              <w:t xml:space="preserve"> </w:t>
            </w:r>
            <w:r w:rsidRPr="00BC3080">
              <w:rPr>
                <w:rFonts w:ascii="Cambria Math" w:hAnsi="Cambria Math"/>
              </w:rPr>
              <w:t>eV</w:t>
            </w:r>
            <w:r>
              <w:rPr>
                <w:rFonts w:ascii="Cambria Math" w:hAnsi="Cambria Math"/>
              </w:rPr>
              <w:t xml:space="preserve"> falls on an </w:t>
            </w:r>
            <w:proofErr w:type="spellStart"/>
            <w:r>
              <w:rPr>
                <w:rFonts w:ascii="Cambria Math" w:hAnsi="Cambria Math"/>
              </w:rPr>
              <w:t>aluminium</w:t>
            </w:r>
            <w:proofErr w:type="spellEnd"/>
            <w:r>
              <w:rPr>
                <w:rFonts w:ascii="Cambria Math" w:hAnsi="Cambria Math"/>
              </w:rPr>
              <w:t xml:space="preserve"> surface. KE of fastest electron emitted is (work function = 4.2 </w:t>
            </w:r>
            <w:r w:rsidRPr="00BC3080">
              <w:rPr>
                <w:rFonts w:ascii="Cambria Math" w:hAnsi="Cambria Math"/>
              </w:rPr>
              <w:t>eV</w:t>
            </w:r>
            <w:r>
              <w:rPr>
                <w:rFonts w:ascii="Cambria Math" w:hAnsi="Cambria Math"/>
              </w:rPr>
              <w:t>)</w:t>
            </w:r>
          </w:p>
        </w:tc>
      </w:tr>
      <w:tr w:rsidR="00C3047F" w14:paraId="32D0883B" w14:textId="77777777" w:rsidTr="006A2DE5">
        <w:tc>
          <w:tcPr>
            <w:tcW w:w="220" w:type="pct"/>
            <w:tcMar>
              <w:left w:w="0" w:type="dxa"/>
              <w:right w:w="0" w:type="dxa"/>
            </w:tcMar>
          </w:tcPr>
          <w:p w14:paraId="227ED0D0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1D75A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33698EC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-21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J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0958441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2FF8861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-19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J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01FD81D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B2B96F" w14:textId="77777777" w:rsidR="00C3047F" w:rsidRDefault="00C3047F" w:rsidP="006A2DE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7×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-25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J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80BC8E" w14:textId="77777777" w:rsidR="00C3047F" w:rsidRPr="00453EAC" w:rsidRDefault="00C3047F" w:rsidP="006A2DE5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CE5646" w14:textId="77777777" w:rsidR="00C3047F" w:rsidRDefault="00C3047F" w:rsidP="006A2DE5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9×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-32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J</m:t>
                </m:r>
              </m:oMath>
            </m:oMathPara>
          </w:p>
        </w:tc>
      </w:tr>
    </w:tbl>
    <w:p w14:paraId="0507203F" w14:textId="77777777" w:rsidR="00C3047F" w:rsidRDefault="00C3047F"/>
    <w:sectPr w:rsidR="00C3047F" w:rsidSect="00CD1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1723" w14:textId="77777777" w:rsidR="00CD148D" w:rsidRDefault="00CD148D" w:rsidP="00CD148D">
      <w:pPr>
        <w:spacing w:after="0" w:line="240" w:lineRule="auto"/>
      </w:pPr>
      <w:r>
        <w:separator/>
      </w:r>
    </w:p>
  </w:endnote>
  <w:endnote w:type="continuationSeparator" w:id="0">
    <w:p w14:paraId="71E3694C" w14:textId="77777777" w:rsidR="00CD148D" w:rsidRDefault="00CD148D" w:rsidP="00CD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FB77" w14:textId="77777777" w:rsidR="00CD148D" w:rsidRDefault="00CD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394" w14:textId="77777777" w:rsidR="00CD148D" w:rsidRDefault="00CD148D" w:rsidP="00CD148D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7DDC7E50" w14:textId="77777777" w:rsidR="00CD148D" w:rsidRDefault="00CD1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4B03" w14:textId="77777777" w:rsidR="00CD148D" w:rsidRDefault="00CD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3124" w14:textId="77777777" w:rsidR="00CD148D" w:rsidRDefault="00CD148D" w:rsidP="00CD148D">
      <w:pPr>
        <w:spacing w:after="0" w:line="240" w:lineRule="auto"/>
      </w:pPr>
      <w:r>
        <w:separator/>
      </w:r>
    </w:p>
  </w:footnote>
  <w:footnote w:type="continuationSeparator" w:id="0">
    <w:p w14:paraId="54DA5C13" w14:textId="77777777" w:rsidR="00CD148D" w:rsidRDefault="00CD148D" w:rsidP="00CD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6ECF" w14:textId="2782F814" w:rsidR="00CD148D" w:rsidRDefault="00CD148D">
    <w:pPr>
      <w:pStyle w:val="Header"/>
    </w:pPr>
    <w:r>
      <w:rPr>
        <w:noProof/>
      </w:rPr>
      <w:pict w14:anchorId="34BBE6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32969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00FD" w14:textId="33235096" w:rsidR="00CD148D" w:rsidRDefault="00CD148D">
    <w:pPr>
      <w:pStyle w:val="Header"/>
    </w:pPr>
    <w:r>
      <w:rPr>
        <w:noProof/>
      </w:rPr>
      <w:pict w14:anchorId="06317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32970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90EF" w14:textId="08D028E8" w:rsidR="00CD148D" w:rsidRDefault="00CD148D">
    <w:pPr>
      <w:pStyle w:val="Header"/>
    </w:pPr>
    <w:r>
      <w:rPr>
        <w:noProof/>
      </w:rPr>
      <w:pict w14:anchorId="2A1BD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32968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5A7"/>
    <w:multiLevelType w:val="hybridMultilevel"/>
    <w:tmpl w:val="6812148E"/>
    <w:lvl w:ilvl="0" w:tplc="A6E2DA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24164"/>
    <w:multiLevelType w:val="multilevel"/>
    <w:tmpl w:val="BD18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9899980">
    <w:abstractNumId w:val="1"/>
  </w:num>
  <w:num w:numId="2" w16cid:durableId="365719204">
    <w:abstractNumId w:val="0"/>
  </w:num>
  <w:num w:numId="3" w16cid:durableId="1190534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7F"/>
    <w:rsid w:val="000F2403"/>
    <w:rsid w:val="002B4EC6"/>
    <w:rsid w:val="00BF1660"/>
    <w:rsid w:val="00C3047F"/>
    <w:rsid w:val="00C468EF"/>
    <w:rsid w:val="00CD148D"/>
    <w:rsid w:val="00D02ABB"/>
    <w:rsid w:val="00F27F88"/>
    <w:rsid w:val="00F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48C3EB9"/>
  <w15:docId w15:val="{C777A867-FA92-44E4-8ABA-FC0BBAC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7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304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04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7F"/>
  </w:style>
  <w:style w:type="paragraph" w:styleId="Footer">
    <w:name w:val="footer"/>
    <w:basedOn w:val="Normal"/>
    <w:link w:val="FooterChar"/>
    <w:uiPriority w:val="99"/>
    <w:unhideWhenUsed/>
    <w:rsid w:val="00C3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7F"/>
  </w:style>
  <w:style w:type="table" w:styleId="TableGrid">
    <w:name w:val="Table Grid"/>
    <w:basedOn w:val="TableNormal"/>
    <w:uiPriority w:val="59"/>
    <w:rsid w:val="00C3047F"/>
    <w:pPr>
      <w:spacing w:after="0" w:line="240" w:lineRule="auto"/>
    </w:pPr>
    <w:rPr>
      <w:szCs w:val="20"/>
      <w:lang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qFormat/>
    <w:rsid w:val="00CD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3</cp:revision>
  <dcterms:created xsi:type="dcterms:W3CDTF">2020-12-12T00:14:00Z</dcterms:created>
  <dcterms:modified xsi:type="dcterms:W3CDTF">2022-07-25T09:03:00Z</dcterms:modified>
</cp:coreProperties>
</file>